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B25E9" w14:textId="375DE413" w:rsidR="00A30424" w:rsidRDefault="00A30424" w:rsidP="00A30424">
      <w:pPr>
        <w:rPr>
          <w:noProof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B782EAF" wp14:editId="40BB1FF3">
            <wp:extent cx="1685290" cy="151407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23" cy="160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424">
        <w:rPr>
          <w:noProof/>
        </w:rPr>
        <w:t xml:space="preserve"> </w:t>
      </w:r>
      <w:r>
        <w:rPr>
          <w:noProof/>
          <w:lang w:eastAsia="it-IT"/>
        </w:rPr>
        <w:drawing>
          <wp:inline distT="0" distB="0" distL="0" distR="0" wp14:anchorId="7FEA2149" wp14:editId="430E76B1">
            <wp:extent cx="1790700" cy="1343025"/>
            <wp:effectExtent l="0" t="0" r="0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A2020" w14:textId="77777777" w:rsidR="005D1568" w:rsidRPr="00710E6E" w:rsidRDefault="005D1568" w:rsidP="005D1568">
      <w:pPr>
        <w:spacing w:after="0"/>
        <w:jc w:val="center"/>
        <w:rPr>
          <w:b/>
          <w:bCs/>
          <w:noProof/>
          <w:sz w:val="28"/>
          <w:szCs w:val="28"/>
        </w:rPr>
      </w:pPr>
      <w:r w:rsidRPr="00710E6E">
        <w:rPr>
          <w:b/>
          <w:bCs/>
          <w:noProof/>
          <w:sz w:val="28"/>
          <w:szCs w:val="28"/>
        </w:rPr>
        <w:t xml:space="preserve">APPUNTAMENTO PER IL VACCINO ANTI-COVID 19 ALLE PERSONE DIVERSAMENTE ABILI </w:t>
      </w:r>
    </w:p>
    <w:p w14:paraId="280387DE" w14:textId="268B47B1" w:rsidR="005D1568" w:rsidRPr="00710E6E" w:rsidRDefault="005D1568" w:rsidP="005D1568">
      <w:pPr>
        <w:spacing w:after="0"/>
        <w:jc w:val="center"/>
        <w:rPr>
          <w:b/>
          <w:bCs/>
          <w:sz w:val="28"/>
          <w:szCs w:val="28"/>
        </w:rPr>
      </w:pPr>
      <w:r w:rsidRPr="00710E6E">
        <w:rPr>
          <w:b/>
          <w:bCs/>
          <w:noProof/>
          <w:sz w:val="28"/>
          <w:szCs w:val="28"/>
        </w:rPr>
        <w:t>E LORO FAMILIARI CONVIVENTI E CAREGIVER</w:t>
      </w:r>
    </w:p>
    <w:p w14:paraId="24135A03" w14:textId="77777777" w:rsidR="00A30424" w:rsidRDefault="00A30424" w:rsidP="00A30424"/>
    <w:p w14:paraId="5A864EFD" w14:textId="77777777" w:rsidR="005D1568" w:rsidRDefault="005D1568" w:rsidP="00E31171">
      <w:pPr>
        <w:jc w:val="both"/>
      </w:pPr>
      <w:r>
        <w:t>D</w:t>
      </w:r>
      <w:r w:rsidR="00A30424">
        <w:t xml:space="preserve">'intesa tra </w:t>
      </w:r>
      <w:r w:rsidR="00A30424" w:rsidRPr="00C836BA">
        <w:rPr>
          <w:b/>
          <w:bCs/>
        </w:rPr>
        <w:t xml:space="preserve">l’Associazione Nazionale Genitori Soggetti Autistici, l’Associazione Italiana Persone Down e la Dirigente del </w:t>
      </w:r>
      <w:proofErr w:type="gramStart"/>
      <w:r w:rsidR="00A30424" w:rsidRPr="00C836BA">
        <w:rPr>
          <w:b/>
          <w:bCs/>
        </w:rPr>
        <w:t>Poliambulatorio  di</w:t>
      </w:r>
      <w:proofErr w:type="gramEnd"/>
      <w:r w:rsidR="00A30424" w:rsidRPr="00C836BA">
        <w:rPr>
          <w:b/>
          <w:bCs/>
        </w:rPr>
        <w:t xml:space="preserve"> Amantea</w:t>
      </w:r>
      <w:r w:rsidR="00A30424">
        <w:t xml:space="preserve">  </w:t>
      </w:r>
    </w:p>
    <w:p w14:paraId="2A9C6743" w14:textId="77777777" w:rsidR="005D1568" w:rsidRPr="005D1568" w:rsidRDefault="005D1568" w:rsidP="005D1568">
      <w:pPr>
        <w:jc w:val="center"/>
        <w:rPr>
          <w:b/>
          <w:bCs/>
        </w:rPr>
      </w:pPr>
      <w:r w:rsidRPr="005D1568">
        <w:rPr>
          <w:b/>
          <w:bCs/>
        </w:rPr>
        <w:t>SI COMUNICA</w:t>
      </w:r>
    </w:p>
    <w:p w14:paraId="42CAF534" w14:textId="0A714B2E" w:rsidR="00A30424" w:rsidRDefault="005D1568" w:rsidP="00E31171">
      <w:pPr>
        <w:jc w:val="both"/>
      </w:pPr>
      <w:r>
        <w:t xml:space="preserve">che </w:t>
      </w:r>
      <w:r w:rsidR="00A30424">
        <w:t xml:space="preserve">durante mattinata di giovedì </w:t>
      </w:r>
      <w:r w:rsidR="00A30424" w:rsidRPr="00556F86">
        <w:rPr>
          <w:b/>
          <w:bCs/>
        </w:rPr>
        <w:t>22 aprile</w:t>
      </w:r>
      <w:r>
        <w:rPr>
          <w:b/>
          <w:bCs/>
        </w:rPr>
        <w:t>,</w:t>
      </w:r>
      <w:r w:rsidR="00A30424" w:rsidRPr="00556F86">
        <w:rPr>
          <w:b/>
          <w:bCs/>
        </w:rPr>
        <w:t xml:space="preserve"> dalle ore 09,00</w:t>
      </w:r>
      <w:r>
        <w:rPr>
          <w:b/>
          <w:bCs/>
        </w:rPr>
        <w:t>,</w:t>
      </w:r>
      <w:r w:rsidR="00E31171">
        <w:t xml:space="preserve"> </w:t>
      </w:r>
      <w:proofErr w:type="gramStart"/>
      <w:r w:rsidR="00A30424">
        <w:t>al  Centro</w:t>
      </w:r>
      <w:proofErr w:type="gramEnd"/>
      <w:r w:rsidR="00A30424">
        <w:t xml:space="preserve"> Vaccinale presso il </w:t>
      </w:r>
      <w:r w:rsidR="00A30424" w:rsidRPr="00556F86">
        <w:rPr>
          <w:b/>
          <w:bCs/>
        </w:rPr>
        <w:t>poliambulatorio di Amantea</w:t>
      </w:r>
      <w:r w:rsidR="00A30424">
        <w:t>, in via Santa Maria</w:t>
      </w:r>
      <w:r>
        <w:t xml:space="preserve">, </w:t>
      </w:r>
      <w:r w:rsidR="00A30424">
        <w:t xml:space="preserve">è stata disposta la vaccinazione alle persone diversamente abili, destinatari della legge 104 art. 3 comma 3 e loro familiari conviventi e </w:t>
      </w:r>
      <w:proofErr w:type="spellStart"/>
      <w:r w:rsidR="00A30424">
        <w:t>caregiver</w:t>
      </w:r>
      <w:proofErr w:type="spellEnd"/>
      <w:r w:rsidR="00A30424">
        <w:t>.</w:t>
      </w:r>
    </w:p>
    <w:p w14:paraId="7F2DA32E" w14:textId="77777777" w:rsidR="00A30424" w:rsidRDefault="00A30424" w:rsidP="00E31171">
      <w:pPr>
        <w:jc w:val="both"/>
      </w:pPr>
      <w:r>
        <w:t xml:space="preserve">Resta inteso che i diversamente abili e loro familiari avranno diritto </w:t>
      </w:r>
      <w:proofErr w:type="gramStart"/>
      <w:r>
        <w:t>di  precedenza</w:t>
      </w:r>
      <w:proofErr w:type="gramEnd"/>
      <w:r>
        <w:t xml:space="preserve"> sui tempi di attesa.</w:t>
      </w:r>
    </w:p>
    <w:p w14:paraId="360FE0D4" w14:textId="77777777" w:rsidR="005D1568" w:rsidRPr="005D1568" w:rsidRDefault="005D1568" w:rsidP="00E31171">
      <w:pPr>
        <w:jc w:val="both"/>
        <w:rPr>
          <w:b/>
          <w:bCs/>
          <w:sz w:val="28"/>
          <w:szCs w:val="28"/>
        </w:rPr>
      </w:pPr>
      <w:r w:rsidRPr="005D1568">
        <w:rPr>
          <w:b/>
          <w:bCs/>
          <w:sz w:val="28"/>
          <w:szCs w:val="28"/>
        </w:rPr>
        <w:t>Ricordati di portare con te:</w:t>
      </w:r>
    </w:p>
    <w:p w14:paraId="14DA0D01" w14:textId="0BFB6004" w:rsidR="00A30424" w:rsidRDefault="005D1568" w:rsidP="00E31171">
      <w:pPr>
        <w:jc w:val="both"/>
      </w:pPr>
      <w:r>
        <w:t>1)Tessera sanitaria e documento d’identità</w:t>
      </w:r>
      <w:r w:rsidR="00A30424">
        <w:t xml:space="preserve"> </w:t>
      </w:r>
    </w:p>
    <w:p w14:paraId="0C31AB6B" w14:textId="07351082" w:rsidR="00A30424" w:rsidRDefault="005D1568" w:rsidP="00E31171">
      <w:pPr>
        <w:jc w:val="both"/>
      </w:pPr>
      <w:r>
        <w:t>2</w:t>
      </w:r>
      <w:r w:rsidR="00A30424">
        <w:t>) copia del verbale 104;</w:t>
      </w:r>
    </w:p>
    <w:p w14:paraId="0DCA3ED3" w14:textId="1984A8C6" w:rsidR="00A30424" w:rsidRDefault="00A30424" w:rsidP="00E31171">
      <w:pPr>
        <w:jc w:val="both"/>
      </w:pPr>
      <w:r>
        <w:t xml:space="preserve">3) </w:t>
      </w:r>
      <w:r w:rsidR="005D1568">
        <w:t xml:space="preserve">tutti i documenti necessari per la vaccinazione </w:t>
      </w:r>
    </w:p>
    <w:p w14:paraId="7EF9BC14" w14:textId="77777777" w:rsidR="00860F6D" w:rsidRDefault="00860F6D" w:rsidP="00E31171">
      <w:pPr>
        <w:jc w:val="both"/>
      </w:pPr>
    </w:p>
    <w:sectPr w:rsidR="00860F6D" w:rsidSect="0071600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B1"/>
    <w:rsid w:val="005D1568"/>
    <w:rsid w:val="00710E6E"/>
    <w:rsid w:val="00860C6E"/>
    <w:rsid w:val="00860F6D"/>
    <w:rsid w:val="00A30424"/>
    <w:rsid w:val="00A56EB1"/>
    <w:rsid w:val="00B024B1"/>
    <w:rsid w:val="00E3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BDACD"/>
  <w15:chartTrackingRefBased/>
  <w15:docId w15:val="{77A2C11E-C933-4C0F-9E51-241E8056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04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francescano</dc:creator>
  <cp:keywords/>
  <dc:description/>
  <cp:lastModifiedBy>PC esposito</cp:lastModifiedBy>
  <cp:revision>2</cp:revision>
  <dcterms:created xsi:type="dcterms:W3CDTF">2021-04-20T07:08:00Z</dcterms:created>
  <dcterms:modified xsi:type="dcterms:W3CDTF">2021-04-20T07:08:00Z</dcterms:modified>
</cp:coreProperties>
</file>